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717" w:rsidRDefault="00AA79DC" w:rsidP="00AA79DC">
      <w:pPr>
        <w:pStyle w:val="Title"/>
      </w:pPr>
      <w:r>
        <w:t xml:space="preserve">VA ICU </w:t>
      </w:r>
    </w:p>
    <w:p w:rsidR="00AA79DC" w:rsidRDefault="00AA79DC">
      <w:r w:rsidRPr="00AA79DC">
        <w:rPr>
          <w:b/>
          <w:u w:val="single"/>
        </w:rPr>
        <w:t>The schedule</w:t>
      </w:r>
      <w:r>
        <w:t xml:space="preserve">:  There are two interns in the ICU. </w:t>
      </w:r>
      <w:r w:rsidR="00007B5C">
        <w:t xml:space="preserve"> One covers CT and vascular </w:t>
      </w:r>
      <w:r>
        <w:t>surger</w:t>
      </w:r>
      <w:r w:rsidR="00007B5C">
        <w:t>y patients.  The other covers general</w:t>
      </w:r>
      <w:r>
        <w:t>, urology, neurosurg</w:t>
      </w:r>
      <w:r w:rsidR="006E3AC2">
        <w:t xml:space="preserve">ery, ENT, and </w:t>
      </w:r>
      <w:proofErr w:type="spellStart"/>
      <w:r w:rsidR="006E3AC2">
        <w:t>ortho</w:t>
      </w:r>
      <w:proofErr w:type="spellEnd"/>
      <w:r w:rsidR="006E3AC2">
        <w:t xml:space="preserve"> patients.  </w:t>
      </w:r>
      <w:r>
        <w:t xml:space="preserve">The interns switch schedules after two weeks, so you get to experience both sides. </w:t>
      </w:r>
    </w:p>
    <w:p w:rsidR="00AA79DC" w:rsidRDefault="00AA79DC">
      <w:r w:rsidRPr="00AA79DC">
        <w:rPr>
          <w:b/>
          <w:u w:val="single"/>
        </w:rPr>
        <w:t xml:space="preserve">The </w:t>
      </w:r>
      <w:r>
        <w:rPr>
          <w:b/>
          <w:u w:val="single"/>
        </w:rPr>
        <w:t>team</w:t>
      </w:r>
      <w:r>
        <w:t>:  Dr. Chuck Hobson has a general surgery background.  Dr. Sasha Grek has an anesthesia background.  They switch off weeks.  Both are happy to let you be as autonomous as you want, but are also available to answer any questions you have.  They are eager to get you procedures and like to teach.  We also have had a 3</w:t>
      </w:r>
      <w:r w:rsidRPr="00AA79DC">
        <w:rPr>
          <w:vertAlign w:val="superscript"/>
        </w:rPr>
        <w:t>rd</w:t>
      </w:r>
      <w:r>
        <w:t xml:space="preserve"> year med student.  You can co-sign the notes they write on patients and not have to write your own note.</w:t>
      </w:r>
    </w:p>
    <w:p w:rsidR="00AA79DC" w:rsidRDefault="00AA79DC">
      <w:r w:rsidRPr="00AA79DC">
        <w:rPr>
          <w:b/>
          <w:u w:val="single"/>
        </w:rPr>
        <w:t>The work</w:t>
      </w:r>
      <w:r>
        <w:t>:  At 6:00am (5:30 am on Wedne</w:t>
      </w:r>
      <w:r w:rsidR="00EC7532">
        <w:t>sdays</w:t>
      </w:r>
      <w:r>
        <w:t>), you try to round in the unit with the primary services you a</w:t>
      </w:r>
      <w:r w:rsidR="00007B5C">
        <w:t>re covering.  The CT service does not have an intern so we make it a priority to round with the CT surgery service. Sometimes CT</w:t>
      </w:r>
      <w:r>
        <w:t xml:space="preserve"> and vascular round at the same time, so you can’t get to both, which means you follow up with the intern on the </w:t>
      </w:r>
      <w:r w:rsidR="00007B5C">
        <w:t>vascular service</w:t>
      </w:r>
      <w:r>
        <w:t xml:space="preserve"> to find out the plan for </w:t>
      </w:r>
      <w:r w:rsidR="00B65256">
        <w:t>their ICU</w:t>
      </w:r>
      <w:r>
        <w:t xml:space="preserve"> patients.  You then work on writing the orders and preparing to do ICU attending rounds, which usually starts between 8:30 and 9:30am, depending on the attending.  The attending</w:t>
      </w:r>
      <w:r w:rsidR="00B65256">
        <w:t>s</w:t>
      </w:r>
      <w:r>
        <w:t xml:space="preserve"> like presentations in the following format (with examples of the types of things talked about in each category):</w:t>
      </w:r>
    </w:p>
    <w:p w:rsidR="00AA79DC" w:rsidRDefault="00AA79DC" w:rsidP="00AA79DC">
      <w:pPr>
        <w:pStyle w:val="NoSpacing"/>
        <w:ind w:left="720"/>
      </w:pPr>
      <w:r w:rsidRPr="00AA79DC">
        <w:rPr>
          <w:b/>
        </w:rPr>
        <w:t>Patient summary</w:t>
      </w:r>
      <w:r>
        <w:t xml:space="preserve">:  Mr. Jones, 65 </w:t>
      </w:r>
      <w:proofErr w:type="spellStart"/>
      <w:r>
        <w:t>yo</w:t>
      </w:r>
      <w:proofErr w:type="spellEnd"/>
      <w:r>
        <w:t xml:space="preserve"> m POD#3 s/p 3 vessel CABG</w:t>
      </w:r>
    </w:p>
    <w:p w:rsidR="00AA79DC" w:rsidRDefault="00AA79DC" w:rsidP="00AA79DC">
      <w:pPr>
        <w:pStyle w:val="NoSpacing"/>
        <w:ind w:left="720"/>
      </w:pPr>
      <w:proofErr w:type="spellStart"/>
      <w:r w:rsidRPr="00AA79DC">
        <w:rPr>
          <w:b/>
        </w:rPr>
        <w:t>Neuro</w:t>
      </w:r>
      <w:proofErr w:type="spellEnd"/>
      <w:r>
        <w:t xml:space="preserve">: </w:t>
      </w:r>
      <w:proofErr w:type="gramStart"/>
      <w:r>
        <w:t>mental status, pain control, withdrawal prophylaxis, psych</w:t>
      </w:r>
      <w:proofErr w:type="gramEnd"/>
      <w:r>
        <w:t xml:space="preserve"> meds</w:t>
      </w:r>
    </w:p>
    <w:p w:rsidR="00AA79DC" w:rsidRDefault="00AA79DC" w:rsidP="00AA79DC">
      <w:pPr>
        <w:pStyle w:val="NoSpacing"/>
        <w:ind w:left="720"/>
      </w:pPr>
      <w:r w:rsidRPr="00AA79DC">
        <w:rPr>
          <w:b/>
        </w:rPr>
        <w:t>Cardiovascular</w:t>
      </w:r>
      <w:r>
        <w:t>: HR, BP, cardiovascular medications</w:t>
      </w:r>
    </w:p>
    <w:p w:rsidR="00AA79DC" w:rsidRDefault="00AA79DC" w:rsidP="00AA79DC">
      <w:pPr>
        <w:pStyle w:val="NoSpacing"/>
        <w:ind w:left="720"/>
      </w:pPr>
      <w:r w:rsidRPr="00AA79DC">
        <w:rPr>
          <w:b/>
        </w:rPr>
        <w:t>Respiratory</w:t>
      </w:r>
      <w:r>
        <w:t>:  RR, SpO2, vent settings, ABG</w:t>
      </w:r>
    </w:p>
    <w:p w:rsidR="00AA79DC" w:rsidRDefault="00AA79DC" w:rsidP="00AA79DC">
      <w:pPr>
        <w:pStyle w:val="NoSpacing"/>
        <w:ind w:left="720"/>
      </w:pPr>
      <w:r w:rsidRPr="00AA79DC">
        <w:rPr>
          <w:b/>
        </w:rPr>
        <w:t>GI/Nutrition</w:t>
      </w:r>
      <w:r>
        <w:t>: diet, bowel regimen</w:t>
      </w:r>
    </w:p>
    <w:p w:rsidR="00AA79DC" w:rsidRDefault="00AA79DC" w:rsidP="00AA79DC">
      <w:pPr>
        <w:pStyle w:val="NoSpacing"/>
        <w:ind w:left="720"/>
      </w:pPr>
      <w:r w:rsidRPr="00AA79DC">
        <w:rPr>
          <w:b/>
        </w:rPr>
        <w:t>Fluids/Electrolytes/Renal</w:t>
      </w:r>
      <w:r>
        <w:t>: Ins and Outs, BMP (especially BUN/Cr for Dr. Hobson, mention it every time on every patient), urine output</w:t>
      </w:r>
    </w:p>
    <w:p w:rsidR="00AA79DC" w:rsidRDefault="00AA79DC" w:rsidP="00AA79DC">
      <w:pPr>
        <w:pStyle w:val="NoSpacing"/>
        <w:ind w:left="720"/>
      </w:pPr>
      <w:proofErr w:type="spellStart"/>
      <w:r w:rsidRPr="00AA79DC">
        <w:rPr>
          <w:b/>
        </w:rPr>
        <w:t>Heme</w:t>
      </w:r>
      <w:proofErr w:type="spellEnd"/>
      <w:r>
        <w:t xml:space="preserve">: </w:t>
      </w:r>
      <w:proofErr w:type="spellStart"/>
      <w:r>
        <w:t>Hgb</w:t>
      </w:r>
      <w:proofErr w:type="spellEnd"/>
      <w:r>
        <w:t>/</w:t>
      </w:r>
      <w:proofErr w:type="spellStart"/>
      <w:r>
        <w:t>Hct</w:t>
      </w:r>
      <w:proofErr w:type="spellEnd"/>
      <w:r w:rsidR="00055411">
        <w:t>/</w:t>
      </w:r>
      <w:proofErr w:type="spellStart"/>
      <w:r w:rsidR="00055411">
        <w:t>Plts</w:t>
      </w:r>
      <w:proofErr w:type="spellEnd"/>
    </w:p>
    <w:p w:rsidR="00AA79DC" w:rsidRDefault="00AA79DC" w:rsidP="00AA79DC">
      <w:pPr>
        <w:pStyle w:val="NoSpacing"/>
        <w:ind w:left="720"/>
      </w:pPr>
      <w:r w:rsidRPr="00AA79DC">
        <w:rPr>
          <w:b/>
        </w:rPr>
        <w:t>ID</w:t>
      </w:r>
      <w:r>
        <w:t>: temperature, WBC, antibiotics (treating what, stop date), cultures</w:t>
      </w:r>
    </w:p>
    <w:p w:rsidR="00AA79DC" w:rsidRDefault="00AA79DC" w:rsidP="00AA79DC">
      <w:pPr>
        <w:pStyle w:val="NoSpacing"/>
        <w:ind w:left="720"/>
      </w:pPr>
      <w:r w:rsidRPr="00AA79DC">
        <w:rPr>
          <w:b/>
        </w:rPr>
        <w:t>Endocrine</w:t>
      </w:r>
      <w:r>
        <w:t>: blood glucose, insulin regimen</w:t>
      </w:r>
    </w:p>
    <w:p w:rsidR="00AA79DC" w:rsidRDefault="00AA79DC" w:rsidP="00AA79DC">
      <w:pPr>
        <w:pStyle w:val="NoSpacing"/>
        <w:ind w:left="720"/>
      </w:pPr>
      <w:r w:rsidRPr="00AA79DC">
        <w:rPr>
          <w:b/>
        </w:rPr>
        <w:t>Integument/Wound</w:t>
      </w:r>
      <w:r>
        <w:t>: general appearance</w:t>
      </w:r>
      <w:r w:rsidR="00055411">
        <w:t>, dressings, skin, distal pulses as appropriate</w:t>
      </w:r>
    </w:p>
    <w:p w:rsidR="00AA79DC" w:rsidRDefault="00AA79DC" w:rsidP="00AA79DC">
      <w:pPr>
        <w:pStyle w:val="NoSpacing"/>
        <w:ind w:left="720"/>
      </w:pPr>
      <w:r w:rsidRPr="00AA79DC">
        <w:rPr>
          <w:b/>
        </w:rPr>
        <w:t>ICU Prophylaxis</w:t>
      </w:r>
      <w:r>
        <w:t>: DVT prophylaxis, PPI for stress ulcer prophylaxis in the intubated</w:t>
      </w:r>
      <w:r w:rsidR="00055411">
        <w:t>, VAP prophylaxis if indicated,</w:t>
      </w:r>
    </w:p>
    <w:p w:rsidR="00AA79DC" w:rsidRDefault="00AA79DC" w:rsidP="00AA79DC">
      <w:pPr>
        <w:pStyle w:val="NoSpacing"/>
        <w:ind w:left="720"/>
      </w:pPr>
      <w:r w:rsidRPr="00AA79DC">
        <w:rPr>
          <w:b/>
        </w:rPr>
        <w:t>Lines/Drains</w:t>
      </w:r>
      <w:r>
        <w:t xml:space="preserve">: what </w:t>
      </w:r>
      <w:r w:rsidR="00B65256">
        <w:t>they have</w:t>
      </w:r>
      <w:r>
        <w:t xml:space="preserve">, what can come </w:t>
      </w:r>
      <w:proofErr w:type="gramStart"/>
      <w:r>
        <w:t>out</w:t>
      </w:r>
      <w:proofErr w:type="gramEnd"/>
    </w:p>
    <w:p w:rsidR="00AA79DC" w:rsidRDefault="00AA79DC" w:rsidP="00AA79DC">
      <w:pPr>
        <w:pStyle w:val="NoSpacing"/>
        <w:ind w:left="720"/>
      </w:pPr>
      <w:r w:rsidRPr="00AA79DC">
        <w:rPr>
          <w:b/>
        </w:rPr>
        <w:t>Disposition</w:t>
      </w:r>
      <w:r>
        <w:t>: stay in the ICU or transfer to the floor</w:t>
      </w:r>
    </w:p>
    <w:p w:rsidR="00AA79DC" w:rsidRDefault="00AA79DC" w:rsidP="00AA79DC">
      <w:pPr>
        <w:pStyle w:val="NoSpacing"/>
      </w:pPr>
    </w:p>
    <w:p w:rsidR="002E54C2" w:rsidRDefault="00AA79DC" w:rsidP="00B65256">
      <w:pPr>
        <w:pStyle w:val="NoSpacing"/>
      </w:pPr>
      <w:r>
        <w:t xml:space="preserve">After rounds, you write more orders, work on writing your notes, and deal with issues as they come up.  </w:t>
      </w:r>
      <w:r w:rsidR="002E54C2">
        <w:t>You can also walk over to the ORs and see what patients</w:t>
      </w:r>
      <w:r w:rsidR="006E3AC2">
        <w:t xml:space="preserve"> are headed your way that day. The day should end at 6pm when the Surgical Critical Care team rounds with and signs out to the night float resident.</w:t>
      </w:r>
    </w:p>
    <w:p w:rsidR="002E54C2" w:rsidRDefault="002E54C2" w:rsidP="00B65256">
      <w:pPr>
        <w:pStyle w:val="NoSpacing"/>
      </w:pPr>
    </w:p>
    <w:p w:rsidR="006E3AC2" w:rsidRDefault="002E54C2" w:rsidP="00B65256">
      <w:pPr>
        <w:pStyle w:val="NoSpacing"/>
      </w:pPr>
      <w:r w:rsidRPr="002E54C2">
        <w:rPr>
          <w:b/>
          <w:u w:val="single"/>
        </w:rPr>
        <w:t>Notes</w:t>
      </w:r>
      <w:r>
        <w:rPr>
          <w:b/>
        </w:rPr>
        <w:t xml:space="preserve">: </w:t>
      </w:r>
      <w:r>
        <w:t xml:space="preserve">All patients, every day, even </w:t>
      </w:r>
      <w:r w:rsidR="001E7116">
        <w:t>floor boarders get a</w:t>
      </w:r>
      <w:r>
        <w:t xml:space="preserve"> note every day. </w:t>
      </w:r>
      <w:r w:rsidR="00C2771D">
        <w:t>All</w:t>
      </w:r>
      <w:r w:rsidR="00007B5C">
        <w:t xml:space="preserve"> notes use the Surgical Critical Care note title. </w:t>
      </w:r>
      <w:r w:rsidR="006E3AC2">
        <w:t xml:space="preserve">The format is system-based, just like the presentation. Note the </w:t>
      </w:r>
      <w:r w:rsidR="006E3AC2">
        <w:rPr>
          <w:b/>
        </w:rPr>
        <w:t xml:space="preserve">important </w:t>
      </w:r>
      <w:r w:rsidR="006E3AC2">
        <w:t xml:space="preserve">past medical history for every patient – a big part of the complexity of our patients derives from their long list of co-morbidities. </w:t>
      </w:r>
    </w:p>
    <w:p w:rsidR="00C2771D" w:rsidRDefault="00C2771D" w:rsidP="00B65256">
      <w:pPr>
        <w:pStyle w:val="NoSpacing"/>
      </w:pPr>
    </w:p>
    <w:p w:rsidR="00C2771D" w:rsidRDefault="00B83B8C" w:rsidP="00C2771D">
      <w:pPr>
        <w:spacing w:after="0" w:line="240" w:lineRule="auto"/>
      </w:pPr>
      <w:r>
        <w:t xml:space="preserve">To save time and to foster </w:t>
      </w:r>
      <w:bookmarkStart w:id="0" w:name="_GoBack"/>
      <w:bookmarkEnd w:id="0"/>
      <w:r w:rsidR="00DF7736">
        <w:t>consistent communication</w:t>
      </w:r>
      <w:r>
        <w:t xml:space="preserve"> we would like everybody on the ICU service to use the same </w:t>
      </w:r>
      <w:r w:rsidR="00C2771D">
        <w:t>CPRS</w:t>
      </w:r>
      <w:r>
        <w:t xml:space="preserve"> note template for every note</w:t>
      </w:r>
      <w:r w:rsidR="00C2771D">
        <w:t>:</w:t>
      </w:r>
    </w:p>
    <w:p w:rsidR="00C2771D" w:rsidRDefault="00C2771D" w:rsidP="00B65256">
      <w:pPr>
        <w:pStyle w:val="NoSpacing"/>
      </w:pPr>
    </w:p>
    <w:p w:rsidR="00C2771D" w:rsidRDefault="00C2771D">
      <w:pPr>
        <w:spacing w:after="0" w:line="240" w:lineRule="auto"/>
        <w:rPr>
          <w:sz w:val="20"/>
          <w:szCs w:val="20"/>
        </w:rPr>
      </w:pPr>
      <w:r>
        <w:rPr>
          <w:sz w:val="20"/>
          <w:szCs w:val="20"/>
        </w:rPr>
        <w:br w:type="page"/>
      </w:r>
    </w:p>
    <w:p w:rsidR="00C2771D" w:rsidRPr="00C2771D" w:rsidRDefault="00C2771D" w:rsidP="00C2771D">
      <w:pPr>
        <w:pStyle w:val="NoSpacing"/>
        <w:rPr>
          <w:sz w:val="20"/>
          <w:szCs w:val="20"/>
        </w:rPr>
      </w:pPr>
      <w:r>
        <w:rPr>
          <w:sz w:val="20"/>
          <w:szCs w:val="20"/>
        </w:rPr>
        <w:lastRenderedPageBreak/>
        <w:t>Surgical Critical Care</w:t>
      </w:r>
    </w:p>
    <w:p w:rsidR="00C2771D" w:rsidRPr="00C2771D" w:rsidRDefault="00C2771D" w:rsidP="00C2771D">
      <w:pPr>
        <w:pStyle w:val="NoSpacing"/>
        <w:rPr>
          <w:sz w:val="20"/>
          <w:szCs w:val="20"/>
        </w:rPr>
      </w:pPr>
    </w:p>
    <w:p w:rsidR="00C2771D" w:rsidRPr="00C2771D" w:rsidRDefault="00C2771D" w:rsidP="00C2771D">
      <w:pPr>
        <w:pStyle w:val="NoSpacing"/>
        <w:rPr>
          <w:sz w:val="20"/>
          <w:szCs w:val="20"/>
        </w:rPr>
      </w:pPr>
      <w:r w:rsidRPr="00C2771D">
        <w:rPr>
          <w:sz w:val="20"/>
          <w:szCs w:val="20"/>
        </w:rPr>
        <w:t>ID:</w:t>
      </w:r>
    </w:p>
    <w:p w:rsidR="00C2771D" w:rsidRPr="00C2771D" w:rsidRDefault="00C2771D" w:rsidP="00C2771D">
      <w:pPr>
        <w:pStyle w:val="NoSpacing"/>
        <w:rPr>
          <w:sz w:val="20"/>
          <w:szCs w:val="20"/>
        </w:rPr>
      </w:pPr>
    </w:p>
    <w:p w:rsidR="00C2771D" w:rsidRPr="00C2771D" w:rsidRDefault="00C2771D" w:rsidP="00C2771D">
      <w:pPr>
        <w:pStyle w:val="NoSpacing"/>
        <w:rPr>
          <w:sz w:val="20"/>
          <w:szCs w:val="20"/>
        </w:rPr>
      </w:pPr>
      <w:proofErr w:type="spellStart"/>
      <w:r w:rsidRPr="00C2771D">
        <w:rPr>
          <w:sz w:val="20"/>
          <w:szCs w:val="20"/>
        </w:rPr>
        <w:t>PMHx</w:t>
      </w:r>
      <w:proofErr w:type="spellEnd"/>
      <w:r w:rsidRPr="00C2771D">
        <w:rPr>
          <w:sz w:val="20"/>
          <w:szCs w:val="20"/>
        </w:rPr>
        <w:t>:</w:t>
      </w:r>
    </w:p>
    <w:p w:rsidR="00C2771D" w:rsidRPr="00C2771D" w:rsidRDefault="00C2771D" w:rsidP="00C2771D">
      <w:pPr>
        <w:pStyle w:val="NoSpacing"/>
        <w:rPr>
          <w:sz w:val="20"/>
          <w:szCs w:val="20"/>
        </w:rPr>
      </w:pPr>
      <w:r w:rsidRPr="00C2771D">
        <w:rPr>
          <w:sz w:val="20"/>
          <w:szCs w:val="20"/>
        </w:rPr>
        <w:t>|ACTIVE PROBLEMS|</w:t>
      </w:r>
    </w:p>
    <w:p w:rsidR="00C2771D" w:rsidRPr="00C2771D" w:rsidRDefault="00C2771D" w:rsidP="00C2771D">
      <w:pPr>
        <w:pStyle w:val="NoSpacing"/>
        <w:rPr>
          <w:sz w:val="20"/>
          <w:szCs w:val="20"/>
        </w:rPr>
      </w:pPr>
    </w:p>
    <w:p w:rsidR="00C2771D" w:rsidRPr="00C2771D" w:rsidRDefault="00C2771D" w:rsidP="00C2771D">
      <w:pPr>
        <w:pStyle w:val="NoSpacing"/>
        <w:rPr>
          <w:sz w:val="20"/>
          <w:szCs w:val="20"/>
        </w:rPr>
      </w:pPr>
      <w:r w:rsidRPr="00C2771D">
        <w:rPr>
          <w:sz w:val="20"/>
          <w:szCs w:val="20"/>
        </w:rPr>
        <w:t>ALLERGIES: |ALLERGIES/ADR|</w:t>
      </w:r>
    </w:p>
    <w:p w:rsidR="00C2771D" w:rsidRPr="00C2771D" w:rsidRDefault="00C2771D" w:rsidP="00C2771D">
      <w:pPr>
        <w:pStyle w:val="NoSpacing"/>
        <w:rPr>
          <w:sz w:val="20"/>
          <w:szCs w:val="20"/>
        </w:rPr>
      </w:pPr>
      <w:r w:rsidRPr="00C2771D">
        <w:rPr>
          <w:sz w:val="20"/>
          <w:szCs w:val="20"/>
        </w:rPr>
        <w:t>CODE STATUS: Full</w:t>
      </w:r>
    </w:p>
    <w:p w:rsidR="00C2771D" w:rsidRPr="00C2771D" w:rsidRDefault="00C2771D" w:rsidP="00C2771D">
      <w:pPr>
        <w:pStyle w:val="NoSpacing"/>
        <w:rPr>
          <w:sz w:val="20"/>
          <w:szCs w:val="20"/>
        </w:rPr>
      </w:pPr>
      <w:r w:rsidRPr="00C2771D">
        <w:rPr>
          <w:sz w:val="20"/>
          <w:szCs w:val="20"/>
        </w:rPr>
        <w:t>Prior MEDICATIONS have been reviewed</w:t>
      </w:r>
    </w:p>
    <w:p w:rsidR="00C2771D" w:rsidRPr="00C2771D" w:rsidRDefault="00C2771D" w:rsidP="00C2771D">
      <w:pPr>
        <w:pStyle w:val="NoSpacing"/>
        <w:rPr>
          <w:sz w:val="20"/>
          <w:szCs w:val="20"/>
        </w:rPr>
      </w:pPr>
    </w:p>
    <w:p w:rsidR="00C2771D" w:rsidRPr="00C2771D" w:rsidRDefault="00C2771D" w:rsidP="00C2771D">
      <w:pPr>
        <w:pStyle w:val="NoSpacing"/>
        <w:rPr>
          <w:sz w:val="20"/>
          <w:szCs w:val="20"/>
        </w:rPr>
      </w:pPr>
      <w:r w:rsidRPr="00C2771D">
        <w:rPr>
          <w:sz w:val="20"/>
          <w:szCs w:val="20"/>
        </w:rPr>
        <w:t>INVASIVE HARDWARE:</w:t>
      </w:r>
    </w:p>
    <w:p w:rsidR="00C2771D" w:rsidRPr="00C2771D" w:rsidRDefault="00C2771D" w:rsidP="00C2771D">
      <w:pPr>
        <w:pStyle w:val="NoSpacing"/>
        <w:rPr>
          <w:sz w:val="20"/>
          <w:szCs w:val="20"/>
        </w:rPr>
      </w:pPr>
      <w:r w:rsidRPr="00C2771D">
        <w:rPr>
          <w:sz w:val="20"/>
          <w:szCs w:val="20"/>
        </w:rPr>
        <w:t xml:space="preserve">  </w:t>
      </w:r>
      <w:proofErr w:type="gramStart"/>
      <w:r w:rsidRPr="00C2771D">
        <w:rPr>
          <w:sz w:val="20"/>
          <w:szCs w:val="20"/>
        </w:rPr>
        <w:t>[]Arterial</w:t>
      </w:r>
      <w:proofErr w:type="gramEnd"/>
      <w:r w:rsidRPr="00C2771D">
        <w:rPr>
          <w:sz w:val="20"/>
          <w:szCs w:val="20"/>
        </w:rPr>
        <w:t xml:space="preserve">   []PAC        []CVC </w:t>
      </w:r>
    </w:p>
    <w:p w:rsidR="00C2771D" w:rsidRPr="00C2771D" w:rsidRDefault="00C2771D" w:rsidP="00C2771D">
      <w:pPr>
        <w:pStyle w:val="NoSpacing"/>
        <w:rPr>
          <w:sz w:val="20"/>
          <w:szCs w:val="20"/>
        </w:rPr>
      </w:pPr>
      <w:r w:rsidRPr="00C2771D">
        <w:rPr>
          <w:sz w:val="20"/>
          <w:szCs w:val="20"/>
        </w:rPr>
        <w:t xml:space="preserve">  </w:t>
      </w:r>
      <w:proofErr w:type="gramStart"/>
      <w:r w:rsidRPr="00C2771D">
        <w:rPr>
          <w:sz w:val="20"/>
          <w:szCs w:val="20"/>
        </w:rPr>
        <w:t>[]Epidural</w:t>
      </w:r>
      <w:proofErr w:type="gramEnd"/>
      <w:r w:rsidRPr="00C2771D">
        <w:rPr>
          <w:sz w:val="20"/>
          <w:szCs w:val="20"/>
        </w:rPr>
        <w:t xml:space="preserve">   []</w:t>
      </w:r>
      <w:proofErr w:type="spellStart"/>
      <w:r w:rsidRPr="00C2771D">
        <w:rPr>
          <w:sz w:val="20"/>
          <w:szCs w:val="20"/>
        </w:rPr>
        <w:t>Ventriculostomy</w:t>
      </w:r>
      <w:proofErr w:type="spellEnd"/>
      <w:r w:rsidRPr="00C2771D">
        <w:rPr>
          <w:sz w:val="20"/>
          <w:szCs w:val="20"/>
        </w:rPr>
        <w:t xml:space="preserve"> </w:t>
      </w:r>
    </w:p>
    <w:p w:rsidR="00C2771D" w:rsidRPr="00C2771D" w:rsidRDefault="00C2771D" w:rsidP="00C2771D">
      <w:pPr>
        <w:pStyle w:val="NoSpacing"/>
        <w:rPr>
          <w:sz w:val="20"/>
          <w:szCs w:val="20"/>
        </w:rPr>
      </w:pPr>
      <w:r w:rsidRPr="00C2771D">
        <w:rPr>
          <w:sz w:val="20"/>
          <w:szCs w:val="20"/>
        </w:rPr>
        <w:t xml:space="preserve">  </w:t>
      </w:r>
      <w:proofErr w:type="gramStart"/>
      <w:r w:rsidRPr="00C2771D">
        <w:rPr>
          <w:sz w:val="20"/>
          <w:szCs w:val="20"/>
        </w:rPr>
        <w:t>[]NGT</w:t>
      </w:r>
      <w:proofErr w:type="gramEnd"/>
      <w:r w:rsidRPr="00C2771D">
        <w:rPr>
          <w:sz w:val="20"/>
          <w:szCs w:val="20"/>
        </w:rPr>
        <w:t xml:space="preserve">/FT     []PEG/J      []Drain </w:t>
      </w:r>
    </w:p>
    <w:p w:rsidR="00C2771D" w:rsidRPr="00C2771D" w:rsidRDefault="00C2771D" w:rsidP="00C2771D">
      <w:pPr>
        <w:pStyle w:val="NoSpacing"/>
        <w:rPr>
          <w:sz w:val="20"/>
          <w:szCs w:val="20"/>
        </w:rPr>
      </w:pPr>
      <w:r w:rsidRPr="00C2771D">
        <w:rPr>
          <w:sz w:val="20"/>
          <w:szCs w:val="20"/>
        </w:rPr>
        <w:t xml:space="preserve">  </w:t>
      </w:r>
      <w:proofErr w:type="gramStart"/>
      <w:r w:rsidRPr="00C2771D">
        <w:rPr>
          <w:sz w:val="20"/>
          <w:szCs w:val="20"/>
        </w:rPr>
        <w:t>[]ETT</w:t>
      </w:r>
      <w:proofErr w:type="gramEnd"/>
      <w:r w:rsidRPr="00C2771D">
        <w:rPr>
          <w:sz w:val="20"/>
          <w:szCs w:val="20"/>
        </w:rPr>
        <w:t xml:space="preserve">        []</w:t>
      </w:r>
      <w:proofErr w:type="spellStart"/>
      <w:r w:rsidRPr="00C2771D">
        <w:rPr>
          <w:sz w:val="20"/>
          <w:szCs w:val="20"/>
        </w:rPr>
        <w:t>ChestTube</w:t>
      </w:r>
      <w:proofErr w:type="spellEnd"/>
      <w:r w:rsidRPr="00C2771D">
        <w:rPr>
          <w:sz w:val="20"/>
          <w:szCs w:val="20"/>
        </w:rPr>
        <w:t xml:space="preserve"> </w:t>
      </w:r>
    </w:p>
    <w:p w:rsidR="00C2771D" w:rsidRPr="00C2771D" w:rsidRDefault="00C2771D" w:rsidP="00C2771D">
      <w:pPr>
        <w:pStyle w:val="NoSpacing"/>
        <w:rPr>
          <w:sz w:val="20"/>
          <w:szCs w:val="20"/>
        </w:rPr>
      </w:pPr>
    </w:p>
    <w:p w:rsidR="00C2771D" w:rsidRPr="00C2771D" w:rsidRDefault="00C2771D" w:rsidP="00C2771D">
      <w:pPr>
        <w:pStyle w:val="NoSpacing"/>
        <w:rPr>
          <w:sz w:val="20"/>
          <w:szCs w:val="20"/>
        </w:rPr>
      </w:pPr>
      <w:r w:rsidRPr="00C2771D">
        <w:rPr>
          <w:sz w:val="20"/>
          <w:szCs w:val="20"/>
        </w:rPr>
        <w:t xml:space="preserve">  </w:t>
      </w:r>
      <w:proofErr w:type="gramStart"/>
      <w:r w:rsidRPr="00C2771D">
        <w:rPr>
          <w:sz w:val="20"/>
          <w:szCs w:val="20"/>
        </w:rPr>
        <w:t>[]Foley</w:t>
      </w:r>
      <w:proofErr w:type="gramEnd"/>
      <w:r w:rsidRPr="00C2771D">
        <w:rPr>
          <w:sz w:val="20"/>
          <w:szCs w:val="20"/>
        </w:rPr>
        <w:t xml:space="preserve"> - if needed past POD1, document the reason here:</w:t>
      </w:r>
    </w:p>
    <w:p w:rsidR="00C2771D" w:rsidRPr="00C2771D" w:rsidRDefault="00C2771D" w:rsidP="00C2771D">
      <w:pPr>
        <w:pStyle w:val="NoSpacing"/>
        <w:rPr>
          <w:sz w:val="20"/>
          <w:szCs w:val="20"/>
        </w:rPr>
      </w:pPr>
    </w:p>
    <w:p w:rsidR="00C2771D" w:rsidRPr="00C2771D" w:rsidRDefault="00C2771D" w:rsidP="00C2771D">
      <w:pPr>
        <w:pStyle w:val="NoSpacing"/>
        <w:rPr>
          <w:sz w:val="20"/>
          <w:szCs w:val="20"/>
        </w:rPr>
      </w:pPr>
      <w:r w:rsidRPr="00C2771D">
        <w:rPr>
          <w:sz w:val="20"/>
          <w:szCs w:val="20"/>
        </w:rPr>
        <w:t>ICU PROTOCOLS:</w:t>
      </w:r>
    </w:p>
    <w:p w:rsidR="00C2771D" w:rsidRPr="00C2771D" w:rsidRDefault="00C2771D" w:rsidP="00C2771D">
      <w:pPr>
        <w:pStyle w:val="NoSpacing"/>
        <w:rPr>
          <w:sz w:val="20"/>
          <w:szCs w:val="20"/>
        </w:rPr>
      </w:pPr>
      <w:r w:rsidRPr="00C2771D">
        <w:rPr>
          <w:sz w:val="20"/>
          <w:szCs w:val="20"/>
        </w:rPr>
        <w:t xml:space="preserve">  BETA BLOCKADE            [</w:t>
      </w:r>
      <w:proofErr w:type="gramStart"/>
      <w:r w:rsidRPr="00C2771D">
        <w:rPr>
          <w:sz w:val="20"/>
          <w:szCs w:val="20"/>
        </w:rPr>
        <w:t>]Yes</w:t>
      </w:r>
      <w:proofErr w:type="gramEnd"/>
      <w:r w:rsidRPr="00C2771D">
        <w:rPr>
          <w:sz w:val="20"/>
          <w:szCs w:val="20"/>
        </w:rPr>
        <w:t xml:space="preserve">         []N/A</w:t>
      </w:r>
    </w:p>
    <w:p w:rsidR="00C2771D" w:rsidRPr="00C2771D" w:rsidRDefault="00C2771D" w:rsidP="00C2771D">
      <w:pPr>
        <w:pStyle w:val="NoSpacing"/>
        <w:rPr>
          <w:sz w:val="20"/>
          <w:szCs w:val="20"/>
        </w:rPr>
      </w:pPr>
      <w:r w:rsidRPr="00C2771D">
        <w:rPr>
          <w:sz w:val="20"/>
          <w:szCs w:val="20"/>
        </w:rPr>
        <w:t xml:space="preserve">  STRESS ULCER PROPHYLAXIS [</w:t>
      </w:r>
      <w:proofErr w:type="gramStart"/>
      <w:r w:rsidRPr="00C2771D">
        <w:rPr>
          <w:sz w:val="20"/>
          <w:szCs w:val="20"/>
        </w:rPr>
        <w:t>]PPI</w:t>
      </w:r>
      <w:proofErr w:type="gramEnd"/>
      <w:r w:rsidRPr="00C2771D">
        <w:rPr>
          <w:sz w:val="20"/>
          <w:szCs w:val="20"/>
        </w:rPr>
        <w:t xml:space="preserve">         []H2B        []N/A </w:t>
      </w:r>
    </w:p>
    <w:p w:rsidR="00C2771D" w:rsidRPr="00C2771D" w:rsidRDefault="00C2771D" w:rsidP="00C2771D">
      <w:pPr>
        <w:pStyle w:val="NoSpacing"/>
        <w:rPr>
          <w:sz w:val="20"/>
          <w:szCs w:val="20"/>
        </w:rPr>
      </w:pPr>
      <w:r w:rsidRPr="00C2771D">
        <w:rPr>
          <w:sz w:val="20"/>
          <w:szCs w:val="20"/>
        </w:rPr>
        <w:t xml:space="preserve">  DVT PROPHYLAXIS          [</w:t>
      </w:r>
      <w:proofErr w:type="gramStart"/>
      <w:r w:rsidRPr="00C2771D">
        <w:rPr>
          <w:sz w:val="20"/>
          <w:szCs w:val="20"/>
        </w:rPr>
        <w:t>]SCDs</w:t>
      </w:r>
      <w:proofErr w:type="gramEnd"/>
      <w:r w:rsidRPr="00C2771D">
        <w:rPr>
          <w:sz w:val="20"/>
          <w:szCs w:val="20"/>
        </w:rPr>
        <w:t xml:space="preserve">        []SQH/LMWH   []Full A/C    []N/A</w:t>
      </w:r>
    </w:p>
    <w:p w:rsidR="00C2771D" w:rsidRPr="00C2771D" w:rsidRDefault="00C2771D" w:rsidP="00C2771D">
      <w:pPr>
        <w:pStyle w:val="NoSpacing"/>
        <w:rPr>
          <w:sz w:val="20"/>
          <w:szCs w:val="20"/>
        </w:rPr>
      </w:pPr>
      <w:r w:rsidRPr="00C2771D">
        <w:rPr>
          <w:sz w:val="20"/>
          <w:szCs w:val="20"/>
        </w:rPr>
        <w:t xml:space="preserve">  ELECTROLYTE </w:t>
      </w:r>
      <w:proofErr w:type="gramStart"/>
      <w:r w:rsidRPr="00C2771D">
        <w:rPr>
          <w:sz w:val="20"/>
          <w:szCs w:val="20"/>
        </w:rPr>
        <w:t>REPLACEMENT  [</w:t>
      </w:r>
      <w:proofErr w:type="gramEnd"/>
      <w:r w:rsidRPr="00C2771D">
        <w:rPr>
          <w:sz w:val="20"/>
          <w:szCs w:val="20"/>
        </w:rPr>
        <w:t xml:space="preserve">]            []N/A  </w:t>
      </w:r>
    </w:p>
    <w:p w:rsidR="00C2771D" w:rsidRPr="00C2771D" w:rsidRDefault="00C2771D" w:rsidP="00C2771D">
      <w:pPr>
        <w:pStyle w:val="NoSpacing"/>
        <w:rPr>
          <w:sz w:val="20"/>
          <w:szCs w:val="20"/>
        </w:rPr>
      </w:pPr>
      <w:r w:rsidRPr="00C2771D">
        <w:rPr>
          <w:sz w:val="20"/>
          <w:szCs w:val="20"/>
        </w:rPr>
        <w:t xml:space="preserve">  GLUCOSE CONTROL          [</w:t>
      </w:r>
      <w:proofErr w:type="gramStart"/>
      <w:r w:rsidRPr="00C2771D">
        <w:rPr>
          <w:sz w:val="20"/>
          <w:szCs w:val="20"/>
        </w:rPr>
        <w:t>]Infusion</w:t>
      </w:r>
      <w:proofErr w:type="gramEnd"/>
      <w:r w:rsidRPr="00C2771D">
        <w:rPr>
          <w:sz w:val="20"/>
          <w:szCs w:val="20"/>
        </w:rPr>
        <w:t xml:space="preserve">    []ISS        []Oral    []N/A</w:t>
      </w:r>
    </w:p>
    <w:p w:rsidR="00C2771D" w:rsidRPr="00C2771D" w:rsidRDefault="00C2771D" w:rsidP="00C2771D">
      <w:pPr>
        <w:pStyle w:val="NoSpacing"/>
        <w:rPr>
          <w:sz w:val="20"/>
          <w:szCs w:val="20"/>
        </w:rPr>
      </w:pPr>
    </w:p>
    <w:p w:rsidR="00C2771D" w:rsidRPr="00C2771D" w:rsidRDefault="00C2771D" w:rsidP="00C2771D">
      <w:pPr>
        <w:pStyle w:val="NoSpacing"/>
        <w:rPr>
          <w:sz w:val="20"/>
          <w:szCs w:val="20"/>
        </w:rPr>
      </w:pPr>
      <w:r w:rsidRPr="00C2771D">
        <w:rPr>
          <w:sz w:val="20"/>
          <w:szCs w:val="20"/>
        </w:rPr>
        <w:t>GTT: None</w:t>
      </w:r>
    </w:p>
    <w:p w:rsidR="00C2771D" w:rsidRPr="00C2771D" w:rsidRDefault="00C2771D" w:rsidP="00C2771D">
      <w:pPr>
        <w:pStyle w:val="NoSpacing"/>
        <w:rPr>
          <w:sz w:val="20"/>
          <w:szCs w:val="20"/>
        </w:rPr>
      </w:pPr>
      <w:r w:rsidRPr="00C2771D">
        <w:rPr>
          <w:sz w:val="20"/>
          <w:szCs w:val="20"/>
        </w:rPr>
        <w:t>ABX: None</w:t>
      </w:r>
    </w:p>
    <w:p w:rsidR="00C2771D" w:rsidRPr="00C2771D" w:rsidRDefault="00C2771D" w:rsidP="00C2771D">
      <w:pPr>
        <w:pStyle w:val="NoSpacing"/>
        <w:rPr>
          <w:sz w:val="20"/>
          <w:szCs w:val="20"/>
        </w:rPr>
      </w:pPr>
    </w:p>
    <w:p w:rsidR="00C2771D" w:rsidRPr="00C2771D" w:rsidRDefault="00C2771D" w:rsidP="00C2771D">
      <w:pPr>
        <w:pStyle w:val="NoSpacing"/>
        <w:rPr>
          <w:sz w:val="20"/>
          <w:szCs w:val="20"/>
        </w:rPr>
      </w:pPr>
      <w:r w:rsidRPr="00C2771D">
        <w:rPr>
          <w:sz w:val="20"/>
          <w:szCs w:val="20"/>
        </w:rPr>
        <w:t>~~~~~~~~~~~~~~~~~~~~~~~~~~~~~~~~~~</w:t>
      </w:r>
    </w:p>
    <w:p w:rsidR="00C2771D" w:rsidRPr="00C2771D" w:rsidRDefault="00C2771D" w:rsidP="00C2771D">
      <w:pPr>
        <w:pStyle w:val="NoSpacing"/>
        <w:rPr>
          <w:sz w:val="20"/>
          <w:szCs w:val="20"/>
        </w:rPr>
      </w:pPr>
      <w:r w:rsidRPr="00C2771D">
        <w:rPr>
          <w:sz w:val="20"/>
          <w:szCs w:val="20"/>
        </w:rPr>
        <w:t>~    ACTIVE PROBLEMS // PLAN:    ~</w:t>
      </w:r>
    </w:p>
    <w:p w:rsidR="00C2771D" w:rsidRPr="00C2771D" w:rsidRDefault="00C2771D" w:rsidP="00C2771D">
      <w:pPr>
        <w:pStyle w:val="NoSpacing"/>
        <w:rPr>
          <w:sz w:val="20"/>
          <w:szCs w:val="20"/>
        </w:rPr>
      </w:pPr>
      <w:r w:rsidRPr="00C2771D">
        <w:rPr>
          <w:sz w:val="20"/>
          <w:szCs w:val="20"/>
        </w:rPr>
        <w:t>~~~~~~~~~~~~~~~~~~~~~~~~~~~~~~~~~~</w:t>
      </w:r>
    </w:p>
    <w:p w:rsidR="00C2771D" w:rsidRPr="00C2771D" w:rsidRDefault="00C2771D" w:rsidP="00C2771D">
      <w:pPr>
        <w:pStyle w:val="NoSpacing"/>
        <w:rPr>
          <w:sz w:val="20"/>
          <w:szCs w:val="20"/>
        </w:rPr>
      </w:pPr>
    </w:p>
    <w:p w:rsidR="00C2771D" w:rsidRPr="00C2771D" w:rsidRDefault="00C2771D" w:rsidP="00C2771D">
      <w:pPr>
        <w:pStyle w:val="NoSpacing"/>
        <w:rPr>
          <w:sz w:val="20"/>
          <w:szCs w:val="20"/>
        </w:rPr>
      </w:pPr>
      <w:proofErr w:type="gramStart"/>
      <w:r w:rsidRPr="00C2771D">
        <w:rPr>
          <w:sz w:val="20"/>
          <w:szCs w:val="20"/>
        </w:rPr>
        <w:t>INTEGUMENT--CDI.</w:t>
      </w:r>
      <w:proofErr w:type="gramEnd"/>
    </w:p>
    <w:p w:rsidR="00C2771D" w:rsidRPr="00C2771D" w:rsidRDefault="00C2771D" w:rsidP="00C2771D">
      <w:pPr>
        <w:pStyle w:val="NoSpacing"/>
        <w:rPr>
          <w:sz w:val="20"/>
          <w:szCs w:val="20"/>
        </w:rPr>
      </w:pPr>
    </w:p>
    <w:p w:rsidR="00C2771D" w:rsidRPr="00C2771D" w:rsidRDefault="00C2771D" w:rsidP="00C2771D">
      <w:pPr>
        <w:pStyle w:val="NoSpacing"/>
        <w:rPr>
          <w:sz w:val="20"/>
          <w:szCs w:val="20"/>
        </w:rPr>
      </w:pPr>
      <w:proofErr w:type="gramStart"/>
      <w:r w:rsidRPr="00C2771D">
        <w:rPr>
          <w:sz w:val="20"/>
          <w:szCs w:val="20"/>
        </w:rPr>
        <w:t>ENT---------None.</w:t>
      </w:r>
      <w:proofErr w:type="gramEnd"/>
    </w:p>
    <w:p w:rsidR="00C2771D" w:rsidRPr="00C2771D" w:rsidRDefault="00C2771D" w:rsidP="00C2771D">
      <w:pPr>
        <w:pStyle w:val="NoSpacing"/>
        <w:rPr>
          <w:sz w:val="20"/>
          <w:szCs w:val="20"/>
        </w:rPr>
      </w:pPr>
    </w:p>
    <w:p w:rsidR="00C2771D" w:rsidRPr="00C2771D" w:rsidRDefault="00C2771D" w:rsidP="00C2771D">
      <w:pPr>
        <w:pStyle w:val="NoSpacing"/>
        <w:rPr>
          <w:sz w:val="20"/>
          <w:szCs w:val="20"/>
        </w:rPr>
      </w:pPr>
      <w:r w:rsidRPr="00C2771D">
        <w:rPr>
          <w:sz w:val="20"/>
          <w:szCs w:val="20"/>
        </w:rPr>
        <w:t xml:space="preserve">NEUR/PSYCH--Alert/exam </w:t>
      </w:r>
      <w:proofErr w:type="spellStart"/>
      <w:r w:rsidRPr="00C2771D">
        <w:rPr>
          <w:sz w:val="20"/>
          <w:szCs w:val="20"/>
        </w:rPr>
        <w:t>nonfocal</w:t>
      </w:r>
      <w:proofErr w:type="spellEnd"/>
      <w:r w:rsidRPr="00C2771D">
        <w:rPr>
          <w:sz w:val="20"/>
          <w:szCs w:val="20"/>
        </w:rPr>
        <w:t>.</w:t>
      </w:r>
    </w:p>
    <w:p w:rsidR="00C2771D" w:rsidRPr="00C2771D" w:rsidRDefault="00C2771D" w:rsidP="00C2771D">
      <w:pPr>
        <w:pStyle w:val="NoSpacing"/>
        <w:rPr>
          <w:sz w:val="20"/>
          <w:szCs w:val="20"/>
        </w:rPr>
      </w:pPr>
    </w:p>
    <w:p w:rsidR="00C2771D" w:rsidRPr="00C2771D" w:rsidRDefault="00C2771D" w:rsidP="00C2771D">
      <w:pPr>
        <w:pStyle w:val="NoSpacing"/>
        <w:rPr>
          <w:sz w:val="20"/>
          <w:szCs w:val="20"/>
        </w:rPr>
      </w:pPr>
      <w:r w:rsidRPr="00C2771D">
        <w:rPr>
          <w:sz w:val="20"/>
          <w:szCs w:val="20"/>
        </w:rPr>
        <w:t>CARDIOVASC--SR //</w:t>
      </w:r>
    </w:p>
    <w:p w:rsidR="00C2771D" w:rsidRPr="00C2771D" w:rsidRDefault="00C2771D" w:rsidP="00C2771D">
      <w:pPr>
        <w:pStyle w:val="NoSpacing"/>
        <w:rPr>
          <w:sz w:val="20"/>
          <w:szCs w:val="20"/>
        </w:rPr>
      </w:pPr>
    </w:p>
    <w:p w:rsidR="00C2771D" w:rsidRPr="00C2771D" w:rsidRDefault="00C2771D" w:rsidP="00C2771D">
      <w:pPr>
        <w:pStyle w:val="NoSpacing"/>
        <w:rPr>
          <w:sz w:val="20"/>
          <w:szCs w:val="20"/>
        </w:rPr>
      </w:pPr>
      <w:r w:rsidRPr="00C2771D">
        <w:rPr>
          <w:sz w:val="20"/>
          <w:szCs w:val="20"/>
        </w:rPr>
        <w:t>RESPIR------</w:t>
      </w:r>
      <w:proofErr w:type="spellStart"/>
      <w:r w:rsidRPr="00C2771D">
        <w:rPr>
          <w:sz w:val="20"/>
          <w:szCs w:val="20"/>
        </w:rPr>
        <w:t>Sats</w:t>
      </w:r>
      <w:proofErr w:type="spellEnd"/>
      <w:r w:rsidRPr="00C2771D">
        <w:rPr>
          <w:sz w:val="20"/>
          <w:szCs w:val="20"/>
        </w:rPr>
        <w:t xml:space="preserve"> // </w:t>
      </w:r>
    </w:p>
    <w:p w:rsidR="00C2771D" w:rsidRPr="00C2771D" w:rsidRDefault="00C2771D" w:rsidP="00C2771D">
      <w:pPr>
        <w:pStyle w:val="NoSpacing"/>
        <w:rPr>
          <w:sz w:val="20"/>
          <w:szCs w:val="20"/>
        </w:rPr>
      </w:pPr>
    </w:p>
    <w:p w:rsidR="00C2771D" w:rsidRPr="00C2771D" w:rsidRDefault="00C2771D" w:rsidP="00C2771D">
      <w:pPr>
        <w:pStyle w:val="NoSpacing"/>
        <w:rPr>
          <w:sz w:val="20"/>
          <w:szCs w:val="20"/>
        </w:rPr>
      </w:pPr>
      <w:r w:rsidRPr="00C2771D">
        <w:rPr>
          <w:sz w:val="20"/>
          <w:szCs w:val="20"/>
        </w:rPr>
        <w:t>RENAL/F/E---None.</w:t>
      </w:r>
    </w:p>
    <w:p w:rsidR="00C2771D" w:rsidRPr="00C2771D" w:rsidRDefault="00C2771D" w:rsidP="00C2771D">
      <w:pPr>
        <w:pStyle w:val="NoSpacing"/>
        <w:rPr>
          <w:sz w:val="20"/>
          <w:szCs w:val="20"/>
        </w:rPr>
      </w:pPr>
    </w:p>
    <w:p w:rsidR="00C2771D" w:rsidRPr="00C2771D" w:rsidRDefault="00C2771D" w:rsidP="00C2771D">
      <w:pPr>
        <w:pStyle w:val="NoSpacing"/>
        <w:rPr>
          <w:sz w:val="20"/>
          <w:szCs w:val="20"/>
        </w:rPr>
      </w:pPr>
      <w:r w:rsidRPr="00C2771D">
        <w:rPr>
          <w:sz w:val="20"/>
          <w:szCs w:val="20"/>
        </w:rPr>
        <w:t>GI/NUTR-----None.</w:t>
      </w:r>
    </w:p>
    <w:p w:rsidR="00C2771D" w:rsidRPr="00C2771D" w:rsidRDefault="00C2771D" w:rsidP="00C2771D">
      <w:pPr>
        <w:pStyle w:val="NoSpacing"/>
        <w:rPr>
          <w:sz w:val="20"/>
          <w:szCs w:val="20"/>
        </w:rPr>
      </w:pPr>
    </w:p>
    <w:p w:rsidR="00C2771D" w:rsidRPr="00C2771D" w:rsidRDefault="00C2771D" w:rsidP="00C2771D">
      <w:pPr>
        <w:pStyle w:val="NoSpacing"/>
        <w:rPr>
          <w:sz w:val="20"/>
          <w:szCs w:val="20"/>
        </w:rPr>
      </w:pPr>
      <w:proofErr w:type="gramStart"/>
      <w:r w:rsidRPr="00C2771D">
        <w:rPr>
          <w:sz w:val="20"/>
          <w:szCs w:val="20"/>
        </w:rPr>
        <w:t>INFECTIOUS--None.</w:t>
      </w:r>
      <w:proofErr w:type="gramEnd"/>
    </w:p>
    <w:p w:rsidR="00C2771D" w:rsidRPr="00C2771D" w:rsidRDefault="00C2771D" w:rsidP="00C2771D">
      <w:pPr>
        <w:pStyle w:val="NoSpacing"/>
        <w:rPr>
          <w:sz w:val="20"/>
          <w:szCs w:val="20"/>
        </w:rPr>
      </w:pPr>
    </w:p>
    <w:p w:rsidR="00C2771D" w:rsidRPr="00C2771D" w:rsidRDefault="00C2771D" w:rsidP="00C2771D">
      <w:pPr>
        <w:pStyle w:val="NoSpacing"/>
        <w:rPr>
          <w:sz w:val="20"/>
          <w:szCs w:val="20"/>
        </w:rPr>
      </w:pPr>
      <w:proofErr w:type="gramStart"/>
      <w:r w:rsidRPr="00C2771D">
        <w:rPr>
          <w:sz w:val="20"/>
          <w:szCs w:val="20"/>
        </w:rPr>
        <w:t>HEMATOLOGY--None.</w:t>
      </w:r>
      <w:proofErr w:type="gramEnd"/>
    </w:p>
    <w:p w:rsidR="00C2771D" w:rsidRPr="00C2771D" w:rsidRDefault="00C2771D" w:rsidP="00C2771D">
      <w:pPr>
        <w:pStyle w:val="NoSpacing"/>
        <w:rPr>
          <w:sz w:val="20"/>
          <w:szCs w:val="20"/>
        </w:rPr>
      </w:pPr>
    </w:p>
    <w:p w:rsidR="00C2771D" w:rsidRPr="00C2771D" w:rsidRDefault="00C2771D" w:rsidP="00C2771D">
      <w:pPr>
        <w:pStyle w:val="NoSpacing"/>
        <w:rPr>
          <w:sz w:val="20"/>
          <w:szCs w:val="20"/>
        </w:rPr>
      </w:pPr>
      <w:proofErr w:type="gramStart"/>
      <w:r w:rsidRPr="00C2771D">
        <w:rPr>
          <w:sz w:val="20"/>
          <w:szCs w:val="20"/>
        </w:rPr>
        <w:t>ENDOCRINE---None.</w:t>
      </w:r>
      <w:proofErr w:type="gramEnd"/>
    </w:p>
    <w:p w:rsidR="00C2771D" w:rsidRPr="00C2771D" w:rsidRDefault="00C2771D" w:rsidP="00C2771D">
      <w:pPr>
        <w:pStyle w:val="NoSpacing"/>
        <w:rPr>
          <w:sz w:val="20"/>
          <w:szCs w:val="20"/>
        </w:rPr>
      </w:pPr>
    </w:p>
    <w:p w:rsidR="00C2771D" w:rsidRPr="00C2771D" w:rsidRDefault="00C2771D" w:rsidP="00C2771D">
      <w:pPr>
        <w:pStyle w:val="NoSpacing"/>
        <w:rPr>
          <w:sz w:val="20"/>
          <w:szCs w:val="20"/>
        </w:rPr>
      </w:pPr>
      <w:r w:rsidRPr="00C2771D">
        <w:rPr>
          <w:sz w:val="20"/>
          <w:szCs w:val="20"/>
        </w:rPr>
        <w:t>DISPO/SOC---ICU care.</w:t>
      </w:r>
    </w:p>
    <w:p w:rsidR="006E3AC2" w:rsidRDefault="006E3AC2" w:rsidP="00B65256">
      <w:pPr>
        <w:pStyle w:val="NoSpacing"/>
      </w:pPr>
    </w:p>
    <w:p w:rsidR="002E54C2" w:rsidRDefault="00007B5C" w:rsidP="00B65256">
      <w:pPr>
        <w:pStyle w:val="NoSpacing"/>
      </w:pPr>
      <w:r w:rsidRPr="006E3AC2">
        <w:lastRenderedPageBreak/>
        <w:t>All</w:t>
      </w:r>
      <w:r>
        <w:t xml:space="preserve"> notes MUST have one of the ICU </w:t>
      </w:r>
      <w:proofErr w:type="spellStart"/>
      <w:r>
        <w:t>attendings</w:t>
      </w:r>
      <w:proofErr w:type="spellEnd"/>
      <w:r w:rsidR="00055411">
        <w:t xml:space="preserve"> </w:t>
      </w:r>
      <w:r w:rsidR="00055411">
        <w:rPr>
          <w:b/>
        </w:rPr>
        <w:t xml:space="preserve">AND </w:t>
      </w:r>
      <w:r w:rsidR="00055411">
        <w:t xml:space="preserve">one of the primary surgery </w:t>
      </w:r>
      <w:proofErr w:type="spellStart"/>
      <w:r w:rsidR="00055411">
        <w:t>attendings</w:t>
      </w:r>
      <w:proofErr w:type="spellEnd"/>
      <w:r w:rsidR="00055411">
        <w:t xml:space="preserve"> as</w:t>
      </w:r>
      <w:r>
        <w:t xml:space="preserve"> co-signer</w:t>
      </w:r>
      <w:r w:rsidR="00055411">
        <w:t xml:space="preserve">s on the note. There should be </w:t>
      </w:r>
      <w:r w:rsidR="002E54C2">
        <w:t>a one line note at the end documenting that the patient was seen, and plan formulated, with the ICU</w:t>
      </w:r>
      <w:r w:rsidR="00055411">
        <w:t xml:space="preserve"> and surgery</w:t>
      </w:r>
      <w:r w:rsidR="002E54C2">
        <w:t xml:space="preserve"> </w:t>
      </w:r>
      <w:proofErr w:type="spellStart"/>
      <w:r w:rsidR="002E54C2">
        <w:t>attending</w:t>
      </w:r>
      <w:r w:rsidR="00055411">
        <w:t>s</w:t>
      </w:r>
      <w:proofErr w:type="spellEnd"/>
      <w:r w:rsidR="002E54C2">
        <w:t>:</w:t>
      </w:r>
    </w:p>
    <w:p w:rsidR="002E54C2" w:rsidRDefault="002E54C2" w:rsidP="00B65256">
      <w:pPr>
        <w:pStyle w:val="NoSpacing"/>
      </w:pPr>
    </w:p>
    <w:p w:rsidR="002E54C2" w:rsidRDefault="002E54C2" w:rsidP="00B65256">
      <w:pPr>
        <w:pStyle w:val="NoSpacing"/>
      </w:pPr>
      <w:r>
        <w:t>“</w:t>
      </w:r>
      <w:r w:rsidRPr="002E54C2">
        <w:t xml:space="preserve">Patient seen and plan formulated with </w:t>
      </w:r>
      <w:proofErr w:type="spellStart"/>
      <w:r w:rsidRPr="002E54C2">
        <w:t>Dr.Hobson</w:t>
      </w:r>
      <w:proofErr w:type="spellEnd"/>
      <w:r w:rsidR="00055411">
        <w:t xml:space="preserve"> and Dr. </w:t>
      </w:r>
      <w:proofErr w:type="spellStart"/>
      <w:r w:rsidR="00055411">
        <w:t>Bercelli</w:t>
      </w:r>
      <w:proofErr w:type="spellEnd"/>
      <w:r>
        <w:t>”</w:t>
      </w:r>
    </w:p>
    <w:p w:rsidR="002E54C2" w:rsidRDefault="002E54C2" w:rsidP="00B65256">
      <w:pPr>
        <w:pStyle w:val="NoSpacing"/>
      </w:pPr>
    </w:p>
    <w:p w:rsidR="00AA79DC" w:rsidRDefault="002E54C2" w:rsidP="00B65256">
      <w:pPr>
        <w:pStyle w:val="NoSpacing"/>
      </w:pPr>
      <w:r>
        <w:t>Medical student notes count as official notes – there is no need for duplicate notes. Additions/corrections can always be done as an addendum to the original note. Medical student notes should have the resident</w:t>
      </w:r>
      <w:r w:rsidR="00B83B8C">
        <w:t xml:space="preserve"> </w:t>
      </w:r>
      <w:r w:rsidR="00B83B8C">
        <w:rPr>
          <w:b/>
        </w:rPr>
        <w:t xml:space="preserve">AND </w:t>
      </w:r>
      <w:r w:rsidR="00B83B8C">
        <w:t>the</w:t>
      </w:r>
      <w:r>
        <w:t xml:space="preserve"> ICU attending</w:t>
      </w:r>
      <w:r w:rsidR="00B83B8C">
        <w:t xml:space="preserve"> </w:t>
      </w:r>
      <w:r w:rsidR="00B83B8C">
        <w:rPr>
          <w:b/>
        </w:rPr>
        <w:t>AND</w:t>
      </w:r>
      <w:r w:rsidR="00B83B8C">
        <w:t xml:space="preserve"> the surgical attending</w:t>
      </w:r>
      <w:r>
        <w:t xml:space="preserve"> as co-signers. </w:t>
      </w:r>
    </w:p>
    <w:p w:rsidR="002E54C2" w:rsidRDefault="002E54C2" w:rsidP="00B65256">
      <w:pPr>
        <w:pStyle w:val="NoSpacing"/>
      </w:pPr>
    </w:p>
    <w:p w:rsidR="002E54C2" w:rsidRDefault="002E54C2" w:rsidP="00B65256">
      <w:pPr>
        <w:pStyle w:val="NoSpacing"/>
      </w:pPr>
      <w:r>
        <w:t>Patients on ICU status should have a full systems-based note. Patients wh</w:t>
      </w:r>
      <w:r w:rsidR="006E3AC2">
        <w:t xml:space="preserve">o are </w:t>
      </w:r>
      <w:proofErr w:type="spellStart"/>
      <w:r w:rsidR="006E3AC2">
        <w:t>stepdown</w:t>
      </w:r>
      <w:proofErr w:type="spellEnd"/>
      <w:r w:rsidR="006E3AC2">
        <w:t xml:space="preserve"> or floor status </w:t>
      </w:r>
      <w:r>
        <w:t>generally require a much less detailed note.</w:t>
      </w:r>
    </w:p>
    <w:p w:rsidR="00B65256" w:rsidRDefault="00B65256" w:rsidP="00AA79DC">
      <w:pPr>
        <w:pStyle w:val="NoSpacing"/>
        <w:rPr>
          <w:b/>
          <w:u w:val="single"/>
        </w:rPr>
      </w:pPr>
    </w:p>
    <w:p w:rsidR="00AA79DC" w:rsidRDefault="00AA79DC" w:rsidP="00AA79DC">
      <w:pPr>
        <w:pStyle w:val="NoSpacing"/>
      </w:pPr>
    </w:p>
    <w:sectPr w:rsidR="00AA79DC" w:rsidSect="00AA79DC">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A79DC"/>
    <w:rsid w:val="00007B5C"/>
    <w:rsid w:val="00045790"/>
    <w:rsid w:val="00055411"/>
    <w:rsid w:val="0010212E"/>
    <w:rsid w:val="001E7116"/>
    <w:rsid w:val="002E54C2"/>
    <w:rsid w:val="006231A9"/>
    <w:rsid w:val="006E3AC2"/>
    <w:rsid w:val="00AA79DC"/>
    <w:rsid w:val="00B65256"/>
    <w:rsid w:val="00B83B8C"/>
    <w:rsid w:val="00BA47BA"/>
    <w:rsid w:val="00C2771D"/>
    <w:rsid w:val="00DF7736"/>
    <w:rsid w:val="00E33619"/>
    <w:rsid w:val="00E569C6"/>
    <w:rsid w:val="00E96717"/>
    <w:rsid w:val="00EC7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717"/>
    <w:pPr>
      <w:spacing w:after="200" w:line="276" w:lineRule="auto"/>
    </w:pPr>
    <w:rPr>
      <w:sz w:val="22"/>
      <w:szCs w:val="22"/>
    </w:rPr>
  </w:style>
  <w:style w:type="paragraph" w:styleId="Heading2">
    <w:name w:val="heading 2"/>
    <w:basedOn w:val="Normal"/>
    <w:next w:val="Normal"/>
    <w:link w:val="Heading2Char"/>
    <w:uiPriority w:val="9"/>
    <w:unhideWhenUsed/>
    <w:qFormat/>
    <w:rsid w:val="00AA79DC"/>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79D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AA79DC"/>
    <w:rPr>
      <w:rFonts w:ascii="Cambria" w:eastAsia="Times New Roman" w:hAnsi="Cambria" w:cs="Times New Roman"/>
      <w:color w:val="17365D"/>
      <w:spacing w:val="5"/>
      <w:kern w:val="28"/>
      <w:sz w:val="52"/>
      <w:szCs w:val="52"/>
    </w:rPr>
  </w:style>
  <w:style w:type="paragraph" w:styleId="NoSpacing">
    <w:name w:val="No Spacing"/>
    <w:uiPriority w:val="1"/>
    <w:qFormat/>
    <w:rsid w:val="00AA79DC"/>
    <w:rPr>
      <w:sz w:val="22"/>
      <w:szCs w:val="22"/>
    </w:rPr>
  </w:style>
  <w:style w:type="character" w:customStyle="1" w:styleId="Heading2Char">
    <w:name w:val="Heading 2 Char"/>
    <w:basedOn w:val="DefaultParagraphFont"/>
    <w:link w:val="Heading2"/>
    <w:uiPriority w:val="9"/>
    <w:rsid w:val="00AA79DC"/>
    <w:rPr>
      <w:rFonts w:ascii="Cambria" w:eastAsia="Times New Roman" w:hAnsi="Cambria" w:cs="Times New Roman"/>
      <w:b/>
      <w:bCs/>
      <w:color w:val="4F81BD"/>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4778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vhanfldelore</dc:creator>
  <cp:keywords/>
  <dc:description/>
  <cp:lastModifiedBy>vhanflhobsoc</cp:lastModifiedBy>
  <cp:revision>4</cp:revision>
  <dcterms:created xsi:type="dcterms:W3CDTF">2012-07-06T20:24:00Z</dcterms:created>
  <dcterms:modified xsi:type="dcterms:W3CDTF">2014-03-10T14:45:00Z</dcterms:modified>
</cp:coreProperties>
</file>